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119"/>
        <w:gridCol w:w="1022"/>
        <w:gridCol w:w="1529"/>
        <w:gridCol w:w="654"/>
        <w:gridCol w:w="436"/>
        <w:gridCol w:w="895"/>
        <w:gridCol w:w="80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4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99740C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3547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99740C" w:rsidP="000E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A46D0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0D5AE4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D5AE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Tinejdžeri koji mijenjaju svijet</w:t>
            </w:r>
          </w:p>
        </w:tc>
      </w:tr>
      <w:tr w:rsidR="001A1A87" w:rsidTr="00A4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4763FF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 w:rsidR="008354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39703F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neknjiževnoga teksta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B2770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3287" w:rsidRPr="00983287" w:rsidRDefault="00983287" w:rsidP="00772288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/>
                <w:b w:val="0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A.8.1.</w:t>
            </w:r>
            <w:r w:rsidRPr="00983287">
              <w:rPr>
                <w:rFonts w:ascii="Candara" w:eastAsiaTheme="minorHAnsi" w:hAnsi="Candara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3287">
              <w:rPr>
                <w:rFonts w:ascii="Candara" w:hAnsi="Candara"/>
                <w:b w:val="0"/>
                <w:color w:val="231F20"/>
                <w:sz w:val="22"/>
                <w:szCs w:val="22"/>
                <w:shd w:val="clear" w:color="auto" w:fill="FFFFFF"/>
              </w:rPr>
              <w:t xml:space="preserve">Učenik govori u skladu sa svrhom govorenja; primjenjuje vještine razgovora u skupini. </w:t>
            </w:r>
          </w:p>
          <w:p w:rsidR="00983287" w:rsidRPr="00983287" w:rsidRDefault="00983287" w:rsidP="00772288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8</w:t>
            </w: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.3. Učenik čita tekst,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organizira i objedinjuje važne podatke iz čitanoga teksta u sažetak</w:t>
            </w: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2C4519" w:rsidRPr="00835478" w:rsidRDefault="00835478" w:rsidP="00772288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C.</w:t>
            </w:r>
            <w:r w:rsidR="00997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8</w:t>
            </w: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.1. Učenik </w:t>
            </w:r>
            <w:r w:rsidR="0083134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objašnjava utjecaj medijskih poruka na oblikovanje vlastitih stavova</w:t>
            </w: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4D514F" w:rsidRPr="00983287" w:rsidRDefault="00835478" w:rsidP="00772288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C.</w:t>
            </w:r>
            <w:r w:rsidR="0099740C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8</w:t>
            </w: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.2. Učenik </w:t>
            </w:r>
            <w:r w:rsidR="00831344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objašnjava popularnokulturne tekstove u kontekstu vlastitoga društvenog okružja</w:t>
            </w: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0A3211" w:rsidRDefault="00C30E6D" w:rsidP="00772288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zdvaja bitne</w:t>
            </w:r>
            <w:r w:rsidR="00D759C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podatke iz slušanoga teksta 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te ih sažima pišući bilješke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0A3211" w:rsidRPr="00163C33" w:rsidRDefault="00C30E6D" w:rsidP="00772288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</w:t>
            </w:r>
            <w:r w:rsidR="002C331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onosi zaključke i potkrepljuje ih dokazima iz teksta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163C33" w:rsidRPr="00163C33" w:rsidRDefault="00C30E6D" w:rsidP="00772288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="00163C33" w:rsidRPr="00163C3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bjašnjava značenje nepoznatih riječi služeći se rječnicima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2C4519" w:rsidRPr="006F2D94" w:rsidRDefault="00831344" w:rsidP="00772288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Objedinjuje važne podatke iz čitanoga teksta uz pomoć ključnih riječi i bilježaka</w:t>
            </w:r>
            <w:r w:rsidR="00C30E6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6F2D94" w:rsidRPr="004763FF" w:rsidRDefault="00831344" w:rsidP="00772288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Sažeto prepričava neknjiževni tekst služeći se bilješkama</w:t>
            </w:r>
            <w:r w:rsidR="00C30E6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4763FF" w:rsidRPr="004763FF" w:rsidRDefault="00C30E6D" w:rsidP="00772288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umači vezu teksta i svijeta koji ga okružuje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4763FF" w:rsidRPr="007D75F5" w:rsidRDefault="00C30E6D" w:rsidP="00772288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brazlaže značenje popularnokulturnih tekstova i povezuje ih s društvenim i ekonomskim okružjem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C45C42" w:rsidRDefault="00532F23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:rsidR="00C45C42" w:rsidRPr="00163C33" w:rsidRDefault="00F07B15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odgovarajući na postavljena pitanja</w:t>
            </w:r>
          </w:p>
          <w:p w:rsidR="00163C33" w:rsidRPr="00C45C42" w:rsidRDefault="00163C33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pretraživati rječnik i objasniti značenje </w:t>
            </w:r>
            <w:r w:rsidR="00773246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nepoznatih riječi</w:t>
            </w:r>
          </w:p>
          <w:p w:rsidR="00870D0D" w:rsidRPr="00C45C42" w:rsidRDefault="00C03FBA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:rsidR="002C59F4" w:rsidRPr="00C45C42" w:rsidRDefault="002C59F4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argumentirati odgovore</w:t>
            </w:r>
          </w:p>
          <w:p w:rsidR="00FE1736" w:rsidRPr="00C45C42" w:rsidRDefault="00FE1736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 w:rsidR="00A81C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FE1736" w:rsidRPr="00C45C42" w:rsidRDefault="00FE1736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831344" w:rsidRDefault="002C59F4" w:rsidP="00772288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radeći u paru</w:t>
            </w:r>
            <w:r w:rsidR="0083134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83287" w:rsidRPr="00983287" w:rsidRDefault="001F7654" w:rsidP="00983287">
            <w:pPr>
              <w:rPr>
                <w:rFonts w:ascii="Candara" w:hAnsi="Candara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 uvodnome dijelu sata</w:t>
            </w:r>
            <w:r w:rsidR="00983287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učenike potičemo na razgovor pitanjima: </w:t>
            </w:r>
            <w:r w:rsidR="00983287" w:rsidRPr="00983287">
              <w:rPr>
                <w:rFonts w:ascii="Candara" w:hAnsi="Candara" w:cs="Arial"/>
                <w:i/>
                <w:color w:val="000000" w:themeColor="text1"/>
                <w:sz w:val="22"/>
                <w:szCs w:val="22"/>
              </w:rPr>
              <w:t xml:space="preserve">Koga među svojim vršnjacima smatraš svojim uzorom? Po čemu je on/ona poseban/posebna? Ispričaj. </w:t>
            </w:r>
          </w:p>
          <w:p w:rsidR="00556580" w:rsidRDefault="00556580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0F31172" w:rsidRPr="001E1FED" w:rsidRDefault="00F31172" w:rsidP="00983287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005850">
              <w:rPr>
                <w:rFonts w:ascii="Candara" w:hAnsi="Candara" w:cs="Arial"/>
                <w:bCs/>
                <w:color w:val="000000" w:themeColor="text1"/>
                <w:sz w:val="22"/>
                <w:szCs w:val="22"/>
              </w:rPr>
              <w:t>Najava teme:</w:t>
            </w:r>
            <w:r w:rsidRPr="001F7654">
              <w:rPr>
                <w:rFonts w:ascii="Candara" w:hAnsi="Candara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1F7654" w:rsidRPr="001F7654">
              <w:rPr>
                <w:rFonts w:ascii="Candara" w:hAnsi="Candara" w:cs="Arial"/>
                <w:iCs/>
                <w:color w:val="000000" w:themeColor="text1"/>
                <w:sz w:val="22"/>
                <w:szCs w:val="22"/>
              </w:rPr>
              <w:t>Neknjiževni tekst</w:t>
            </w:r>
            <w:r w:rsidR="00983287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Tinejdžeri koji mijenjaju svijet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Pr="001F7654" w:rsidRDefault="00A02E6C" w:rsidP="001F765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654" w:rsidRPr="00983287" w:rsidRDefault="00A02E6C" w:rsidP="00772288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</w:t>
            </w:r>
            <w:r w:rsidR="001F765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smeno se izražava,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razgovara</w:t>
            </w:r>
          </w:p>
          <w:p w:rsidR="006130FE" w:rsidRDefault="004F42E5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A02E6C" w:rsidRPr="006130FE" w:rsidRDefault="00A02E6C" w:rsidP="002F34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870C9" w:rsidRPr="001E1FED" w:rsidRDefault="00E870C9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E870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A46D05" w:rsidRDefault="00A776F0" w:rsidP="00A46D0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1E1FED" w:rsidRPr="00556580" w:rsidRDefault="007779F7" w:rsidP="001F7FF7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lastRenderedPageBreak/>
              <w:t xml:space="preserve">Slušanje zvučnoga zapisa </w:t>
            </w:r>
            <w:r w:rsidR="006130FE"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 xml:space="preserve">ili čitanje teksta </w:t>
            </w:r>
            <w:r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>–</w:t>
            </w:r>
            <w:r w:rsidR="001E1FED"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 xml:space="preserve"> digitalni udžbenik</w:t>
            </w:r>
            <w:r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 xml:space="preserve">, </w:t>
            </w:r>
            <w:r w:rsidR="00983287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>drugi</w:t>
            </w:r>
            <w:r w:rsidRPr="001F7654">
              <w:rPr>
                <w:rFonts w:ascii="Candara" w:eastAsia="Calibri" w:hAnsi="Candara"/>
                <w:sz w:val="22"/>
                <w:szCs w:val="22"/>
                <w:shd w:val="clear" w:color="auto" w:fill="FF6565"/>
                <w:lang w:eastAsia="en-US"/>
              </w:rPr>
              <w:t xml:space="preserve"> dio.</w:t>
            </w:r>
          </w:p>
          <w:p w:rsidR="001F7654" w:rsidRDefault="008565D3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Učenici iznose dojmove nakon slu</w:t>
            </w:r>
            <w:r w:rsidR="001F765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šanja </w:t>
            </w:r>
            <w:r w:rsidR="00983287">
              <w:rPr>
                <w:rFonts w:ascii="Candara" w:hAnsi="Candara" w:cs="Arial"/>
                <w:sz w:val="22"/>
                <w:szCs w:val="22"/>
                <w:lang w:eastAsia="en-US"/>
              </w:rPr>
              <w:t>razgovarajući o postignućima tinejdžera o kojima tekst govori, a koja su im posebno zanimljiva. Potičemo ih da zaključe koja je osobina navedenim tinejdžerima zajednička.</w:t>
            </w:r>
          </w:p>
          <w:p w:rsidR="00983287" w:rsidRPr="00983287" w:rsidRDefault="001F7654" w:rsidP="0098328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iznošenja dojmova provjeravamo razumijevanje neknjiževnoga teksta pitanjima u rubrici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Razumijem što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lastRenderedPageBreak/>
              <w:t>čitam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983287" w:rsidRPr="0098328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Navedi područja u kojima su se istaknuli tinejdžeri u tekstu. Zašto su aktivnosti kojima se bave važne za njihovu zajednicu i društvo u cjelini?  Objasni na koji su način društveno angažirane tinejdžerice iz Laosa i Zimbabvea. Objasni zadnju rečenicu iz teksta </w:t>
            </w:r>
            <w:r w:rsidR="00983287" w:rsidRPr="00983287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Najmlađi student Sveučilišta Oxford</w:t>
            </w:r>
            <w:r w:rsidR="00983287" w:rsidRPr="0098328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Kojom rečenicom Dejan iz BiH potvrđuje da ne postoje prepreke za onoga koji želi ostvariti svoj san? </w:t>
            </w:r>
          </w:p>
          <w:p w:rsidR="00983287" w:rsidRDefault="00983287" w:rsidP="0098328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98328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Kojim je temama Hans iz Obale Bjelokosti privukao gotovo dva milijuna slušatelja? Zašto su njegove emisije popularne među mladima iz njegove države?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773246" w:rsidRPr="00A46D05" w:rsidRDefault="00983287" w:rsidP="00983287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potičemo da zaključe kako je svim tinejdžerima zajednička želja da unaprijede živote ljudi koji ih okružuju te kako im poznavanje </w:t>
            </w:r>
            <w:r w:rsidRPr="00983287">
              <w:rPr>
                <w:rFonts w:ascii="Candara" w:hAnsi="Candara" w:cs="Arial"/>
                <w:sz w:val="22"/>
                <w:szCs w:val="22"/>
                <w:lang w:eastAsia="en-US"/>
              </w:rPr>
              <w:t>informacijsko-komunikacijske tehnologije pomaže u onome što čine za svoju zajednicu ili društvo u cjelini.</w:t>
            </w:r>
            <w:r w:rsidRPr="0098328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983287" w:rsidRDefault="00983287" w:rsidP="00983287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E1FED" w:rsidRPr="00A02E6C" w:rsidRDefault="00556580" w:rsidP="00772288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aktivno </w:t>
            </w:r>
            <w:r w:rsid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</w:t>
            </w:r>
            <w:r w:rsidR="00397044"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</w:t>
            </w:r>
          </w:p>
          <w:p w:rsidR="00A02E6C" w:rsidRP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772288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376F8" w:rsidRDefault="00A02E6C" w:rsidP="00A376F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Default="00A02E6C" w:rsidP="00772288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0E2B3A" w:rsidRDefault="000E2B3A" w:rsidP="000E2B3A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E2B3A" w:rsidRDefault="000E2B3A" w:rsidP="000E2B3A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E2B3A" w:rsidRDefault="000E2B3A" w:rsidP="00772288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bilježi važne podatke u obliku ključnih riječi i bilježaka</w:t>
            </w:r>
          </w:p>
          <w:p w:rsidR="000E2B3A" w:rsidRPr="00A02E6C" w:rsidRDefault="000E2B3A" w:rsidP="000E2B3A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772288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</w:t>
            </w:r>
            <w:r w:rsidR="000E2B3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azgovara i razmjenjuje mišljenje</w:t>
            </w:r>
          </w:p>
          <w:p w:rsidR="00397044" w:rsidRPr="00A02E6C" w:rsidRDefault="00397044" w:rsidP="00A376F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A46D05" w:rsidRDefault="00E870C9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</w:t>
            </w:r>
          </w:p>
          <w:p w:rsidR="00A46D05" w:rsidRDefault="00A46D05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1E1FED" w:rsidRDefault="00184C1B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76F8" w:rsidRDefault="000E2B3A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povezuju temu neknjiževnoga teksta sa svojim iskustvom. Razgovaraju o tome koliko je obrazovanje važno za sretniju budućnost djece širom svijeta te što im ono omogućuje.</w:t>
            </w: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A376F8" w:rsidP="000E2B3A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Istraži </w:t>
            </w:r>
            <w:r w:rsidR="000E2B3A">
              <w:rPr>
                <w:rFonts w:ascii="Candara" w:hAnsi="Candara" w:cs="Calibri"/>
                <w:sz w:val="22"/>
                <w:szCs w:val="22"/>
                <w:lang w:eastAsia="en-US"/>
              </w:rPr>
              <w:t>gdje se  kako možeš prijaviti za sudjelovanje u projektu iz područja koje je tebi posebno zanimljivo. Osmisli način na koji ćeš i ostale učenike potaknuti na sudjelovanje: izradi zanimljivu prezentaciju ili plakat, napiši pozivnicu ili slično.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76F8" w:rsidRPr="00A376F8" w:rsidRDefault="00A376F8" w:rsidP="00A376F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E2B3A" w:rsidRPr="00A02E6C" w:rsidRDefault="000E2B3A" w:rsidP="00772288">
            <w:pPr>
              <w:pStyle w:val="ListParagraph"/>
              <w:numPr>
                <w:ilvl w:val="0"/>
                <w:numId w:val="7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184C1B" w:rsidRPr="001E1FED" w:rsidRDefault="00184C1B" w:rsidP="000E2B3A">
            <w:pPr>
              <w:pStyle w:val="ListParagraph"/>
              <w:ind w:left="126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8B4556" w:rsidTr="000E2B3A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772288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dodatno vrijeme za snalaženje u tekstu i </w:t>
            </w:r>
            <w:r w:rsidR="000E2B3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odgovaranje na pitanja</w:t>
            </w:r>
          </w:p>
          <w:p w:rsidR="00A46D05" w:rsidRPr="000E2B3A" w:rsidRDefault="00EC6E08" w:rsidP="00772288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pojednostaviti pitanja i pripremiti dodatne upute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za rješavanje zadataka</w:t>
            </w:r>
            <w:r w:rsidR="000E2B3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772288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A46D05" w:rsidRPr="00B2770D" w:rsidRDefault="008108B6" w:rsidP="00772288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uspoređuje i usklađuje svoja mišljenja i zaključke s mišljenjem i zaključcima </w:t>
            </w:r>
            <w:r w:rsidR="009A1B3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ostalih učenika u razredu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učiteljice.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108B6" w:rsidRDefault="000E2B3A" w:rsidP="00772288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usmeno izražavanje tijekom razgovora o neknjiževnome tekstu</w:t>
            </w:r>
          </w:p>
          <w:p w:rsidR="008108B6" w:rsidRPr="008108B6" w:rsidRDefault="000E2B3A" w:rsidP="00772288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Cs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argumentirano iznošenje stavova, komentiranje i zaključivanje o temi i podatcima iz neknjiževnoga teksta</w:t>
            </w:r>
            <w:r w:rsid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B90231" w:rsidRDefault="00B90231" w:rsidP="00124DB3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54775" w:rsidRPr="00005850" w:rsidRDefault="000E2B3A" w:rsidP="009A1B3F">
            <w:pPr>
              <w:pStyle w:val="ListParagraph"/>
              <w:spacing w:line="276" w:lineRule="auto"/>
              <w:ind w:left="15"/>
              <w:jc w:val="center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005850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Tinejdžeri koji mijenjaju svijet</w:t>
            </w:r>
          </w:p>
          <w:p w:rsidR="00A95D9A" w:rsidRPr="00445E1A" w:rsidRDefault="00A95D9A" w:rsidP="00A95D9A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A1B3F" w:rsidRDefault="000E2B3A" w:rsidP="0077228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98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E2B3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Joshua Beckford, Velika Britanija – najmlađi student sveučilišta Oxford i veleposlanik dobre volje</w:t>
            </w:r>
          </w:p>
          <w:p w:rsidR="000E2B3A" w:rsidRDefault="000E2B3A" w:rsidP="0077228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98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Hans Yvann, Obala Bjelokosti – radijski reporter i član zdravstvenog kluba svoje škole</w:t>
            </w:r>
          </w:p>
          <w:p w:rsidR="000E2B3A" w:rsidRDefault="000E2B3A" w:rsidP="0077228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98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Nickar Panyphorn</w:t>
            </w:r>
            <w:r w:rsidR="00C02D4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, Laos – zagovornica prava na obrazovanje djece i zaštite okoliša</w:t>
            </w:r>
          </w:p>
          <w:p w:rsidR="00C02D49" w:rsidRDefault="00C02D49" w:rsidP="0077228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98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Adrian Young, Australija – pokrenuo internetsku stranicu </w:t>
            </w: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GoFoundMe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 pomoć siromašnima</w:t>
            </w:r>
          </w:p>
          <w:p w:rsidR="00C02D49" w:rsidRDefault="00C02D49" w:rsidP="0077228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98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Tanya Muzinda, Zimbabve – sudjeluje u motokrosu i zarađenim novcem plaća školarinu siromašnoj djeci</w:t>
            </w:r>
          </w:p>
          <w:p w:rsidR="00C02D49" w:rsidRDefault="00C02D49" w:rsidP="0077228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98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Allie Weber, Sjedinjene Američke Države – izumiteljica </w:t>
            </w:r>
          </w:p>
          <w:p w:rsidR="00C02D49" w:rsidRDefault="00C02D49" w:rsidP="0077228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98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Dejan Lukić, Bosna i Hercegovina – projektant i suradnik NASA-e</w:t>
            </w:r>
          </w:p>
          <w:p w:rsidR="00C02D49" w:rsidRPr="000E2B3A" w:rsidRDefault="00C02D49" w:rsidP="00C02D49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39370</wp:posOffset>
                      </wp:positionV>
                      <wp:extent cx="7620" cy="198120"/>
                      <wp:effectExtent l="76200" t="0" r="68580" b="4953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C30D3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76.9pt;margin-top:3.1pt;width:.6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124DB3" w:rsidRDefault="00124DB3" w:rsidP="00124DB3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02D49" w:rsidRDefault="00C02D49" w:rsidP="0063712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Svim je tinejdžerima zajednička briga za dobrobit zajednice i društva u</w:t>
            </w:r>
          </w:p>
          <w:p w:rsidR="009A1B3F" w:rsidRDefault="00C02D49" w:rsidP="00C02D4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cjelini.</w:t>
            </w:r>
          </w:p>
          <w:p w:rsidR="00C02D49" w:rsidRPr="00C02D49" w:rsidRDefault="00C02D49" w:rsidP="00C02D4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C02D4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A1B3F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28E7" w:rsidRPr="002748AB" w:rsidRDefault="002748AB" w:rsidP="005870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Mrežne stranice programa za adolescente i mlade koje je pokrenuo Ured UNICEF-a za Hrvatsku: </w:t>
            </w:r>
            <w:hyperlink r:id="rId8" w:history="1">
              <w:r w:rsidRPr="002748AB">
                <w:rPr>
                  <w:rStyle w:val="Hyperlink"/>
                  <w:rFonts w:ascii="Candara" w:hAnsi="Candara"/>
                  <w:color w:val="000000" w:themeColor="text1"/>
                  <w:sz w:val="22"/>
                  <w:szCs w:val="22"/>
                </w:rPr>
                <w:t>https://zabum.hr/o-nama/</w:t>
              </w:r>
            </w:hyperlink>
          </w:p>
          <w:p w:rsidR="002748AB" w:rsidRPr="002748AB" w:rsidRDefault="002748AB" w:rsidP="005870F8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4D2D" w:rsidRPr="00C02D49" w:rsidRDefault="003F4D2D" w:rsidP="003F4D2D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C02D49">
              <w:rPr>
                <w:rFonts w:ascii="Candara" w:hAnsi="Candara" w:cs="Calibri"/>
                <w:bCs w:val="0"/>
                <w:sz w:val="22"/>
                <w:szCs w:val="22"/>
              </w:rPr>
              <w:t xml:space="preserve">Učiti kako učiti: </w:t>
            </w:r>
          </w:p>
          <w:p w:rsidR="003F4D2D" w:rsidRPr="003F4D2D" w:rsidRDefault="003F4D2D" w:rsidP="003F4D2D">
            <w:p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 w:rsidR="003F4D2D" w:rsidRPr="00C02D49" w:rsidRDefault="003F4D2D" w:rsidP="003F4D2D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C02D49">
              <w:rPr>
                <w:rFonts w:ascii="Candara" w:hAnsi="Candara" w:cs="Calibri"/>
                <w:bCs w:val="0"/>
                <w:sz w:val="22"/>
                <w:szCs w:val="22"/>
              </w:rPr>
              <w:t>Uporaba informacijsko-komunikacijske tehnologije:</w:t>
            </w:r>
          </w:p>
          <w:p w:rsidR="003F4D2D" w:rsidRPr="003F4D2D" w:rsidRDefault="003F4D2D" w:rsidP="003F4D2D">
            <w:p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3F4D2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ikt A.3.1. Učenik samostalno odabire odgovarajuću digitalnu tehnologiju.</w:t>
            </w:r>
          </w:p>
          <w:p w:rsidR="0097494B" w:rsidRPr="00A46D05" w:rsidRDefault="003F4D2D" w:rsidP="00A46D05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A46D05">
              <w:rPr>
                <w:rFonts w:ascii="Candara" w:eastAsiaTheme="minorHAnsi" w:hAnsi="Candara" w:cs="Calibri"/>
                <w:b w:val="0"/>
                <w:sz w:val="22"/>
                <w:szCs w:val="22"/>
                <w:lang w:eastAsia="en-US" w:bidi="en-US"/>
              </w:rPr>
              <w:t>ikt A.3.2. Učenik se samostalno koristi raznim uređajima i programima.</w:t>
            </w:r>
          </w:p>
        </w:tc>
      </w:tr>
    </w:tbl>
    <w:p w:rsidR="008B4556" w:rsidRDefault="008B4556" w:rsidP="008B4556"/>
    <w:p w:rsidR="0048550A" w:rsidRPr="00DF4C25" w:rsidRDefault="0048550A" w:rsidP="0048550A">
      <w:pPr>
        <w:rPr>
          <w:rFonts w:ascii="Candara" w:hAnsi="Candara"/>
          <w:b/>
          <w:noProof/>
          <w:sz w:val="22"/>
          <w:szCs w:val="22"/>
        </w:rPr>
      </w:pPr>
    </w:p>
    <w:p w:rsidR="0048550A" w:rsidRPr="00DF4C25" w:rsidRDefault="0048550A" w:rsidP="0048550A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</w:p>
    <w:p w:rsidR="0048550A" w:rsidRPr="00DF4C25" w:rsidRDefault="0048550A" w:rsidP="0048550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48550A" w:rsidRPr="00DF4C25" w:rsidRDefault="0048550A" w:rsidP="0048550A">
      <w:pPr>
        <w:rPr>
          <w:rFonts w:ascii="Candara" w:hAnsi="Candara" w:cs="Arial"/>
          <w:b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88" w:rsidRDefault="00772288" w:rsidP="00EA1CD5">
      <w:r>
        <w:separator/>
      </w:r>
    </w:p>
  </w:endnote>
  <w:endnote w:type="continuationSeparator" w:id="0">
    <w:p w:rsidR="00772288" w:rsidRDefault="0077228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88" w:rsidRDefault="00772288" w:rsidP="00EA1CD5">
      <w:r>
        <w:separator/>
      </w:r>
    </w:p>
  </w:footnote>
  <w:footnote w:type="continuationSeparator" w:id="0">
    <w:p w:rsidR="00772288" w:rsidRDefault="00772288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D7817"/>
    <w:multiLevelType w:val="hybridMultilevel"/>
    <w:tmpl w:val="C42EBC8E"/>
    <w:lvl w:ilvl="0" w:tplc="F490F26E">
      <w:start w:val="1"/>
      <w:numFmt w:val="bullet"/>
      <w:lvlText w:val="‒"/>
      <w:lvlJc w:val="left"/>
      <w:pPr>
        <w:ind w:left="101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05850"/>
    <w:rsid w:val="00010044"/>
    <w:rsid w:val="000107A8"/>
    <w:rsid w:val="00015B2C"/>
    <w:rsid w:val="00017FCC"/>
    <w:rsid w:val="000A28E7"/>
    <w:rsid w:val="000A3211"/>
    <w:rsid w:val="000A5602"/>
    <w:rsid w:val="000B464C"/>
    <w:rsid w:val="000B532F"/>
    <w:rsid w:val="000C75E6"/>
    <w:rsid w:val="000D1790"/>
    <w:rsid w:val="000D4EE1"/>
    <w:rsid w:val="000D5AE4"/>
    <w:rsid w:val="000E2B3A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7654"/>
    <w:rsid w:val="001F7FF7"/>
    <w:rsid w:val="00214CDC"/>
    <w:rsid w:val="00233E96"/>
    <w:rsid w:val="00241B7E"/>
    <w:rsid w:val="00242EDB"/>
    <w:rsid w:val="00243F2B"/>
    <w:rsid w:val="00245C0B"/>
    <w:rsid w:val="0025279D"/>
    <w:rsid w:val="002748AB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247E4"/>
    <w:rsid w:val="003251D0"/>
    <w:rsid w:val="00344A91"/>
    <w:rsid w:val="003651BD"/>
    <w:rsid w:val="0037250C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D5289"/>
    <w:rsid w:val="003F24FC"/>
    <w:rsid w:val="003F4D2D"/>
    <w:rsid w:val="00411D6D"/>
    <w:rsid w:val="00431606"/>
    <w:rsid w:val="0043369B"/>
    <w:rsid w:val="00445E1A"/>
    <w:rsid w:val="00474452"/>
    <w:rsid w:val="004763FF"/>
    <w:rsid w:val="00481245"/>
    <w:rsid w:val="004847EE"/>
    <w:rsid w:val="00484966"/>
    <w:rsid w:val="0048550A"/>
    <w:rsid w:val="004872CB"/>
    <w:rsid w:val="00487538"/>
    <w:rsid w:val="004954A5"/>
    <w:rsid w:val="004A7578"/>
    <w:rsid w:val="004A7DC2"/>
    <w:rsid w:val="004D514F"/>
    <w:rsid w:val="004D79DE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56580"/>
    <w:rsid w:val="0056051E"/>
    <w:rsid w:val="00564850"/>
    <w:rsid w:val="00573711"/>
    <w:rsid w:val="005870F8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14F4"/>
    <w:rsid w:val="00654F93"/>
    <w:rsid w:val="00690479"/>
    <w:rsid w:val="00694AE6"/>
    <w:rsid w:val="006A2559"/>
    <w:rsid w:val="006A29F4"/>
    <w:rsid w:val="006B6E76"/>
    <w:rsid w:val="006E50B6"/>
    <w:rsid w:val="006E5624"/>
    <w:rsid w:val="006F2399"/>
    <w:rsid w:val="006F2D94"/>
    <w:rsid w:val="007104B0"/>
    <w:rsid w:val="00720CA0"/>
    <w:rsid w:val="00722050"/>
    <w:rsid w:val="00751259"/>
    <w:rsid w:val="00751335"/>
    <w:rsid w:val="0076007A"/>
    <w:rsid w:val="00764EA9"/>
    <w:rsid w:val="00767CD4"/>
    <w:rsid w:val="00767E25"/>
    <w:rsid w:val="00772288"/>
    <w:rsid w:val="00773246"/>
    <w:rsid w:val="00775DE7"/>
    <w:rsid w:val="007779DB"/>
    <w:rsid w:val="007779F7"/>
    <w:rsid w:val="00780570"/>
    <w:rsid w:val="00794D24"/>
    <w:rsid w:val="007D42C0"/>
    <w:rsid w:val="007D75F5"/>
    <w:rsid w:val="007E780C"/>
    <w:rsid w:val="00800ADA"/>
    <w:rsid w:val="008108B6"/>
    <w:rsid w:val="0081469F"/>
    <w:rsid w:val="008209A4"/>
    <w:rsid w:val="00831344"/>
    <w:rsid w:val="00835478"/>
    <w:rsid w:val="00842304"/>
    <w:rsid w:val="008430C7"/>
    <w:rsid w:val="00852165"/>
    <w:rsid w:val="008561F4"/>
    <w:rsid w:val="008565D3"/>
    <w:rsid w:val="0086665C"/>
    <w:rsid w:val="00870D0D"/>
    <w:rsid w:val="00875DC5"/>
    <w:rsid w:val="00881EF0"/>
    <w:rsid w:val="00892BA6"/>
    <w:rsid w:val="008A6C83"/>
    <w:rsid w:val="008B4556"/>
    <w:rsid w:val="008C6657"/>
    <w:rsid w:val="008D7614"/>
    <w:rsid w:val="008D7AE7"/>
    <w:rsid w:val="009123A5"/>
    <w:rsid w:val="009336A3"/>
    <w:rsid w:val="00945987"/>
    <w:rsid w:val="00955472"/>
    <w:rsid w:val="0097494B"/>
    <w:rsid w:val="00983287"/>
    <w:rsid w:val="00995B0A"/>
    <w:rsid w:val="00996236"/>
    <w:rsid w:val="0099740C"/>
    <w:rsid w:val="009A1B3F"/>
    <w:rsid w:val="009A5E40"/>
    <w:rsid w:val="009D7E6B"/>
    <w:rsid w:val="009E2944"/>
    <w:rsid w:val="009E2D37"/>
    <w:rsid w:val="009E7628"/>
    <w:rsid w:val="00A02E6C"/>
    <w:rsid w:val="00A23B46"/>
    <w:rsid w:val="00A2728F"/>
    <w:rsid w:val="00A376F8"/>
    <w:rsid w:val="00A46D05"/>
    <w:rsid w:val="00A776F0"/>
    <w:rsid w:val="00A81C38"/>
    <w:rsid w:val="00A95D9A"/>
    <w:rsid w:val="00A961FB"/>
    <w:rsid w:val="00AA431D"/>
    <w:rsid w:val="00AB5775"/>
    <w:rsid w:val="00AB5786"/>
    <w:rsid w:val="00AC2213"/>
    <w:rsid w:val="00AC3559"/>
    <w:rsid w:val="00AE5490"/>
    <w:rsid w:val="00AF0479"/>
    <w:rsid w:val="00B0237E"/>
    <w:rsid w:val="00B2770D"/>
    <w:rsid w:val="00B456A0"/>
    <w:rsid w:val="00B4655C"/>
    <w:rsid w:val="00B50701"/>
    <w:rsid w:val="00B54775"/>
    <w:rsid w:val="00B7277B"/>
    <w:rsid w:val="00B81F47"/>
    <w:rsid w:val="00B834A5"/>
    <w:rsid w:val="00B90231"/>
    <w:rsid w:val="00B9281B"/>
    <w:rsid w:val="00BA0F27"/>
    <w:rsid w:val="00BB3A50"/>
    <w:rsid w:val="00BC2EEA"/>
    <w:rsid w:val="00BE6B5C"/>
    <w:rsid w:val="00C02D49"/>
    <w:rsid w:val="00C03FBA"/>
    <w:rsid w:val="00C30E6D"/>
    <w:rsid w:val="00C4038F"/>
    <w:rsid w:val="00C40D41"/>
    <w:rsid w:val="00C42C4F"/>
    <w:rsid w:val="00C45C42"/>
    <w:rsid w:val="00C87B36"/>
    <w:rsid w:val="00C948E3"/>
    <w:rsid w:val="00C9581D"/>
    <w:rsid w:val="00C958C7"/>
    <w:rsid w:val="00CC4CAB"/>
    <w:rsid w:val="00CE616E"/>
    <w:rsid w:val="00CF0720"/>
    <w:rsid w:val="00CF1CE4"/>
    <w:rsid w:val="00D1651B"/>
    <w:rsid w:val="00D32541"/>
    <w:rsid w:val="00D629F3"/>
    <w:rsid w:val="00D759C9"/>
    <w:rsid w:val="00D872A7"/>
    <w:rsid w:val="00DB5B87"/>
    <w:rsid w:val="00DC79B1"/>
    <w:rsid w:val="00DE0BAE"/>
    <w:rsid w:val="00E17643"/>
    <w:rsid w:val="00E17685"/>
    <w:rsid w:val="00E36FEE"/>
    <w:rsid w:val="00E5216D"/>
    <w:rsid w:val="00E6767A"/>
    <w:rsid w:val="00E84F24"/>
    <w:rsid w:val="00E870C9"/>
    <w:rsid w:val="00E937E9"/>
    <w:rsid w:val="00EA1CD5"/>
    <w:rsid w:val="00EA74EF"/>
    <w:rsid w:val="00EC6E08"/>
    <w:rsid w:val="00F07933"/>
    <w:rsid w:val="00F07B15"/>
    <w:rsid w:val="00F1627C"/>
    <w:rsid w:val="00F31172"/>
    <w:rsid w:val="00F3236F"/>
    <w:rsid w:val="00F350B8"/>
    <w:rsid w:val="00F35A1D"/>
    <w:rsid w:val="00F72B78"/>
    <w:rsid w:val="00F758F1"/>
    <w:rsid w:val="00F86243"/>
    <w:rsid w:val="00F8737A"/>
    <w:rsid w:val="00F965A7"/>
    <w:rsid w:val="00F97265"/>
    <w:rsid w:val="00FA2EF2"/>
    <w:rsid w:val="00FA51F6"/>
    <w:rsid w:val="00FA5D18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um.hr/o-na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E4DA-3906-4852-A072-80F1C32B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42</cp:revision>
  <dcterms:created xsi:type="dcterms:W3CDTF">2019-12-21T20:33:00Z</dcterms:created>
  <dcterms:modified xsi:type="dcterms:W3CDTF">2021-07-13T20:40:00Z</dcterms:modified>
</cp:coreProperties>
</file>